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0A2" w14:textId="219B09B2" w:rsidR="00D31F57" w:rsidRPr="00392522" w:rsidRDefault="00D31F57" w:rsidP="00D31F57">
      <w:pPr>
        <w:jc w:val="center"/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>SUMMER WORK FOR INCOMING IB SOPHOMORES</w:t>
      </w:r>
    </w:p>
    <w:p w14:paraId="53CFC279" w14:textId="77777777" w:rsidR="00392522" w:rsidRPr="00392522" w:rsidRDefault="00392522" w:rsidP="00D31F57">
      <w:pPr>
        <w:jc w:val="center"/>
        <w:rPr>
          <w:b/>
          <w:sz w:val="21"/>
          <w:szCs w:val="21"/>
        </w:rPr>
      </w:pPr>
    </w:p>
    <w:p w14:paraId="017C88DC" w14:textId="407D9CA0" w:rsidR="00392522" w:rsidRPr="00392522" w:rsidRDefault="00392522" w:rsidP="00392522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You learned a lot of FRENCH during your Freshman year, and it’s important you remember it before school starts again! </w:t>
      </w:r>
      <w:r w:rsidRPr="00392522">
        <w:rPr>
          <w:sz w:val="21"/>
          <w:szCs w:val="21"/>
        </w:rPr>
        <w:t>Here is the outline of the curriculum.</w:t>
      </w:r>
    </w:p>
    <w:p w14:paraId="29958568" w14:textId="77777777" w:rsidR="00D31F57" w:rsidRPr="00392522" w:rsidRDefault="00D31F57" w:rsidP="00D31F57">
      <w:pPr>
        <w:rPr>
          <w:sz w:val="21"/>
          <w:szCs w:val="21"/>
        </w:rPr>
      </w:pPr>
    </w:p>
    <w:p w14:paraId="682BB8AD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b/>
          <w:sz w:val="21"/>
          <w:szCs w:val="21"/>
        </w:rPr>
        <w:t>U0: Chez nous</w:t>
      </w:r>
      <w:r w:rsidRPr="00392522">
        <w:rPr>
          <w:sz w:val="21"/>
          <w:szCs w:val="21"/>
        </w:rPr>
        <w:t xml:space="preserve"> </w:t>
      </w:r>
      <w:r w:rsidRPr="00392522">
        <w:rPr>
          <w:sz w:val="21"/>
          <w:szCs w:val="21"/>
          <w:highlight w:val="yellow"/>
        </w:rPr>
        <w:t xml:space="preserve">Passé compose avec </w:t>
      </w:r>
      <w:proofErr w:type="spellStart"/>
      <w:r w:rsidRPr="00392522">
        <w:rPr>
          <w:sz w:val="21"/>
          <w:szCs w:val="21"/>
          <w:highlight w:val="yellow"/>
        </w:rPr>
        <w:t>Avoir</w:t>
      </w:r>
      <w:proofErr w:type="spellEnd"/>
      <w:r w:rsidRPr="00392522">
        <w:rPr>
          <w:sz w:val="21"/>
          <w:szCs w:val="21"/>
          <w:highlight w:val="yellow"/>
        </w:rPr>
        <w:t xml:space="preserve"> et </w:t>
      </w:r>
      <w:proofErr w:type="spellStart"/>
      <w:r w:rsidRPr="00392522">
        <w:rPr>
          <w:sz w:val="21"/>
          <w:szCs w:val="21"/>
          <w:highlight w:val="yellow"/>
        </w:rPr>
        <w:t>Etre</w:t>
      </w:r>
      <w:proofErr w:type="spellEnd"/>
      <w:r w:rsidRPr="00392522">
        <w:rPr>
          <w:sz w:val="21"/>
          <w:szCs w:val="21"/>
          <w:highlight w:val="yellow"/>
        </w:rPr>
        <w:t xml:space="preserve">/ </w:t>
      </w:r>
      <w:proofErr w:type="spellStart"/>
      <w:r w:rsidRPr="00392522">
        <w:rPr>
          <w:sz w:val="21"/>
          <w:szCs w:val="21"/>
          <w:highlight w:val="yellow"/>
        </w:rPr>
        <w:t>Imparfait</w:t>
      </w:r>
      <w:proofErr w:type="spellEnd"/>
      <w:r w:rsidRPr="00392522">
        <w:rPr>
          <w:sz w:val="21"/>
          <w:szCs w:val="21"/>
        </w:rPr>
        <w:t xml:space="preserve">/ Savoir vs </w:t>
      </w:r>
      <w:proofErr w:type="spellStart"/>
      <w:r w:rsidRPr="00392522">
        <w:rPr>
          <w:sz w:val="21"/>
          <w:szCs w:val="21"/>
        </w:rPr>
        <w:t>Connaitre</w:t>
      </w:r>
      <w:proofErr w:type="spellEnd"/>
    </w:p>
    <w:p w14:paraId="15DD544E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U1: La </w:t>
      </w:r>
      <w:proofErr w:type="spellStart"/>
      <w:r w:rsidRPr="00392522">
        <w:rPr>
          <w:b/>
          <w:sz w:val="21"/>
          <w:szCs w:val="21"/>
        </w:rPr>
        <w:t>Nourriture</w:t>
      </w:r>
      <w:proofErr w:type="spellEnd"/>
    </w:p>
    <w:p w14:paraId="66F80149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 xml:space="preserve">VENIR (et le passé </w:t>
      </w:r>
      <w:proofErr w:type="spellStart"/>
      <w:r w:rsidRPr="00392522">
        <w:rPr>
          <w:sz w:val="21"/>
          <w:szCs w:val="21"/>
          <w:highlight w:val="yellow"/>
        </w:rPr>
        <w:t>récent</w:t>
      </w:r>
      <w:proofErr w:type="spellEnd"/>
      <w:r w:rsidRPr="00392522">
        <w:rPr>
          <w:sz w:val="21"/>
          <w:szCs w:val="21"/>
          <w:highlight w:val="yellow"/>
        </w:rPr>
        <w:t>),</w:t>
      </w:r>
      <w:r w:rsidRPr="00392522">
        <w:rPr>
          <w:sz w:val="21"/>
          <w:szCs w:val="21"/>
        </w:rPr>
        <w:t xml:space="preserve"> DEVOIR, VOULOIR, POUVOIR</w:t>
      </w:r>
    </w:p>
    <w:p w14:paraId="53563C4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Comparatives</w:t>
      </w:r>
      <w:r w:rsidRPr="00392522">
        <w:rPr>
          <w:sz w:val="21"/>
          <w:szCs w:val="21"/>
        </w:rPr>
        <w:t>/ superlatives of adjectives and pronouns</w:t>
      </w:r>
    </w:p>
    <w:p w14:paraId="2E52C20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Double object pronouns</w:t>
      </w:r>
    </w:p>
    <w:p w14:paraId="1E9B48F9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U2: La </w:t>
      </w:r>
      <w:proofErr w:type="spellStart"/>
      <w:r w:rsidRPr="00392522">
        <w:rPr>
          <w:b/>
          <w:sz w:val="21"/>
          <w:szCs w:val="21"/>
        </w:rPr>
        <w:t>Santé</w:t>
      </w:r>
      <w:proofErr w:type="spellEnd"/>
    </w:p>
    <w:p w14:paraId="464B2CC2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Reflexive verbs</w:t>
      </w:r>
      <w:r w:rsidRPr="00392522">
        <w:rPr>
          <w:sz w:val="21"/>
          <w:szCs w:val="21"/>
        </w:rPr>
        <w:t xml:space="preserve"> (je me lave)</w:t>
      </w:r>
    </w:p>
    <w:p w14:paraId="4D00E01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Reflexives: Sens </w:t>
      </w:r>
      <w:proofErr w:type="spellStart"/>
      <w:r w:rsidRPr="00392522">
        <w:rPr>
          <w:sz w:val="21"/>
          <w:szCs w:val="21"/>
        </w:rPr>
        <w:t>idiomatique</w:t>
      </w:r>
      <w:proofErr w:type="spellEnd"/>
      <w:r w:rsidRPr="00392522">
        <w:rPr>
          <w:sz w:val="21"/>
          <w:szCs w:val="21"/>
        </w:rPr>
        <w:t xml:space="preserve"> (je </w:t>
      </w:r>
      <w:proofErr w:type="spellStart"/>
      <w:r w:rsidRPr="00392522">
        <w:rPr>
          <w:sz w:val="21"/>
          <w:szCs w:val="21"/>
        </w:rPr>
        <w:t>m’amuse</w:t>
      </w:r>
      <w:proofErr w:type="spellEnd"/>
      <w:r w:rsidRPr="00392522">
        <w:rPr>
          <w:sz w:val="21"/>
          <w:szCs w:val="21"/>
        </w:rPr>
        <w:t>)</w:t>
      </w:r>
    </w:p>
    <w:p w14:paraId="35A10B5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 xml:space="preserve">Le passé </w:t>
      </w:r>
      <w:proofErr w:type="spellStart"/>
      <w:r w:rsidRPr="00392522">
        <w:rPr>
          <w:sz w:val="21"/>
          <w:szCs w:val="21"/>
          <w:highlight w:val="yellow"/>
        </w:rPr>
        <w:t>composé</w:t>
      </w:r>
      <w:proofErr w:type="spellEnd"/>
      <w:r w:rsidRPr="00392522">
        <w:rPr>
          <w:sz w:val="21"/>
          <w:szCs w:val="21"/>
          <w:highlight w:val="yellow"/>
        </w:rPr>
        <w:t xml:space="preserve"> of the reflexive verbs</w:t>
      </w:r>
      <w:r w:rsidRPr="00392522">
        <w:rPr>
          <w:sz w:val="21"/>
          <w:szCs w:val="21"/>
        </w:rPr>
        <w:t xml:space="preserve"> (je me suis </w:t>
      </w:r>
      <w:proofErr w:type="spellStart"/>
      <w:r w:rsidRPr="00392522">
        <w:rPr>
          <w:sz w:val="21"/>
          <w:szCs w:val="21"/>
        </w:rPr>
        <w:t>lavé</w:t>
      </w:r>
      <w:proofErr w:type="spellEnd"/>
      <w:r w:rsidRPr="00392522">
        <w:rPr>
          <w:sz w:val="21"/>
          <w:szCs w:val="21"/>
        </w:rPr>
        <w:t>)</w:t>
      </w:r>
    </w:p>
    <w:p w14:paraId="7E3C417F" w14:textId="77777777" w:rsidR="00D31F57" w:rsidRPr="00392522" w:rsidRDefault="00D31F57" w:rsidP="00D31F57">
      <w:pPr>
        <w:rPr>
          <w:sz w:val="22"/>
          <w:szCs w:val="22"/>
        </w:rPr>
      </w:pPr>
      <w:r w:rsidRPr="00392522">
        <w:rPr>
          <w:sz w:val="21"/>
          <w:szCs w:val="21"/>
        </w:rPr>
        <w:t>Les pronouns Y and EN</w:t>
      </w:r>
    </w:p>
    <w:p w14:paraId="4D0E0563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U3: La </w:t>
      </w:r>
      <w:proofErr w:type="spellStart"/>
      <w:r w:rsidRPr="00392522">
        <w:rPr>
          <w:b/>
          <w:sz w:val="21"/>
          <w:szCs w:val="21"/>
        </w:rPr>
        <w:t>Technologie</w:t>
      </w:r>
      <w:proofErr w:type="spellEnd"/>
    </w:p>
    <w:p w14:paraId="2DF18407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Prepositions with the infinitives</w:t>
      </w:r>
    </w:p>
    <w:p w14:paraId="2562CAF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Reciprocal reflexives </w:t>
      </w:r>
      <w:proofErr w:type="gramStart"/>
      <w:r w:rsidRPr="00392522">
        <w:rPr>
          <w:sz w:val="21"/>
          <w:szCs w:val="21"/>
        </w:rPr>
        <w:t>( nous</w:t>
      </w:r>
      <w:proofErr w:type="gramEnd"/>
      <w:r w:rsidRPr="00392522">
        <w:rPr>
          <w:sz w:val="21"/>
          <w:szCs w:val="21"/>
        </w:rPr>
        <w:t xml:space="preserve"> </w:t>
      </w:r>
      <w:proofErr w:type="spellStart"/>
      <w:r w:rsidRPr="00392522">
        <w:rPr>
          <w:sz w:val="21"/>
          <w:szCs w:val="21"/>
        </w:rPr>
        <w:t>nous</w:t>
      </w:r>
      <w:proofErr w:type="spellEnd"/>
      <w:r w:rsidRPr="00392522">
        <w:rPr>
          <w:sz w:val="21"/>
          <w:szCs w:val="21"/>
        </w:rPr>
        <w:t xml:space="preserve"> </w:t>
      </w:r>
      <w:proofErr w:type="spellStart"/>
      <w:r w:rsidRPr="00392522">
        <w:rPr>
          <w:sz w:val="21"/>
          <w:szCs w:val="21"/>
        </w:rPr>
        <w:t>téléphonons</w:t>
      </w:r>
      <w:proofErr w:type="spellEnd"/>
      <w:r w:rsidRPr="00392522">
        <w:rPr>
          <w:sz w:val="21"/>
          <w:szCs w:val="21"/>
        </w:rPr>
        <w:t>)</w:t>
      </w:r>
    </w:p>
    <w:p w14:paraId="5A108DEA" w14:textId="77777777" w:rsidR="00D31F57" w:rsidRPr="00392522" w:rsidRDefault="00D31F57" w:rsidP="00D31F57">
      <w:pPr>
        <w:rPr>
          <w:sz w:val="21"/>
          <w:szCs w:val="21"/>
          <w:highlight w:val="yellow"/>
        </w:rPr>
      </w:pPr>
      <w:r w:rsidRPr="00392522">
        <w:rPr>
          <w:sz w:val="21"/>
          <w:szCs w:val="21"/>
          <w:highlight w:val="yellow"/>
        </w:rPr>
        <w:t>OUVRIR/ OFFRIR</w:t>
      </w:r>
    </w:p>
    <w:p w14:paraId="48212858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The CONDITIONNEL</w:t>
      </w:r>
    </w:p>
    <w:p w14:paraId="43B8B8B1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U4: </w:t>
      </w:r>
      <w:proofErr w:type="spellStart"/>
      <w:r w:rsidRPr="00392522">
        <w:rPr>
          <w:b/>
          <w:sz w:val="21"/>
          <w:szCs w:val="21"/>
        </w:rPr>
        <w:t>En</w:t>
      </w:r>
      <w:proofErr w:type="spellEnd"/>
      <w:r w:rsidRPr="00392522">
        <w:rPr>
          <w:b/>
          <w:sz w:val="21"/>
          <w:szCs w:val="21"/>
        </w:rPr>
        <w:t xml:space="preserve"> </w:t>
      </w:r>
      <w:proofErr w:type="spellStart"/>
      <w:r w:rsidRPr="00392522">
        <w:rPr>
          <w:b/>
          <w:sz w:val="21"/>
          <w:szCs w:val="21"/>
        </w:rPr>
        <w:t>ville</w:t>
      </w:r>
      <w:proofErr w:type="spellEnd"/>
    </w:p>
    <w:p w14:paraId="20924302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VOIR/ CROIRE/ RECEVOIR/ APERCEVOIR</w:t>
      </w:r>
    </w:p>
    <w:p w14:paraId="26215C00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Negative/ Affirmatives expressions</w:t>
      </w:r>
      <w:r w:rsidRPr="00392522">
        <w:rPr>
          <w:sz w:val="21"/>
          <w:szCs w:val="21"/>
        </w:rPr>
        <w:t xml:space="preserve"> (ne… </w:t>
      </w:r>
      <w:proofErr w:type="spellStart"/>
      <w:r w:rsidRPr="00392522">
        <w:rPr>
          <w:sz w:val="21"/>
          <w:szCs w:val="21"/>
        </w:rPr>
        <w:t>rien</w:t>
      </w:r>
      <w:proofErr w:type="spellEnd"/>
      <w:r w:rsidRPr="00392522">
        <w:rPr>
          <w:sz w:val="21"/>
          <w:szCs w:val="21"/>
        </w:rPr>
        <w:t xml:space="preserve">/ </w:t>
      </w:r>
      <w:proofErr w:type="spellStart"/>
      <w:r w:rsidRPr="00392522">
        <w:rPr>
          <w:sz w:val="21"/>
          <w:szCs w:val="21"/>
        </w:rPr>
        <w:t>personne</w:t>
      </w:r>
      <w:proofErr w:type="spellEnd"/>
      <w:r w:rsidRPr="00392522">
        <w:rPr>
          <w:sz w:val="21"/>
          <w:szCs w:val="21"/>
        </w:rPr>
        <w:t>/ jamais…)</w:t>
      </w:r>
    </w:p>
    <w:p w14:paraId="68D32F49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Le FUTUR simple (Je </w:t>
      </w:r>
      <w:proofErr w:type="spellStart"/>
      <w:r w:rsidRPr="00392522">
        <w:rPr>
          <w:sz w:val="21"/>
          <w:szCs w:val="21"/>
        </w:rPr>
        <w:t>chanterai</w:t>
      </w:r>
      <w:proofErr w:type="spellEnd"/>
      <w:r w:rsidRPr="00392522">
        <w:rPr>
          <w:sz w:val="21"/>
          <w:szCs w:val="21"/>
        </w:rPr>
        <w:t>)</w:t>
      </w:r>
    </w:p>
    <w:p w14:paraId="08C9E1B5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Irregular future forms (Je serai…)</w:t>
      </w:r>
    </w:p>
    <w:p w14:paraId="345843C5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U5: </w:t>
      </w:r>
      <w:proofErr w:type="spellStart"/>
      <w:r w:rsidRPr="00392522">
        <w:rPr>
          <w:b/>
          <w:sz w:val="21"/>
          <w:szCs w:val="21"/>
        </w:rPr>
        <w:t>L’avenir</w:t>
      </w:r>
      <w:proofErr w:type="spellEnd"/>
      <w:r w:rsidRPr="00392522">
        <w:rPr>
          <w:b/>
          <w:sz w:val="21"/>
          <w:szCs w:val="21"/>
        </w:rPr>
        <w:t xml:space="preserve"> et les métiers</w:t>
      </w:r>
    </w:p>
    <w:p w14:paraId="392C9A29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 xml:space="preserve">Le FUTUR with </w:t>
      </w:r>
      <w:proofErr w:type="spellStart"/>
      <w:r w:rsidRPr="00392522">
        <w:rPr>
          <w:i/>
          <w:iCs/>
          <w:sz w:val="21"/>
          <w:szCs w:val="21"/>
          <w:highlight w:val="yellow"/>
        </w:rPr>
        <w:t>quand</w:t>
      </w:r>
      <w:proofErr w:type="spellEnd"/>
      <w:r w:rsidRPr="00392522">
        <w:rPr>
          <w:sz w:val="21"/>
          <w:szCs w:val="21"/>
          <w:highlight w:val="yellow"/>
        </w:rPr>
        <w:t xml:space="preserve"> and </w:t>
      </w:r>
      <w:proofErr w:type="spellStart"/>
      <w:r w:rsidRPr="00392522">
        <w:rPr>
          <w:i/>
          <w:iCs/>
          <w:sz w:val="21"/>
          <w:szCs w:val="21"/>
          <w:highlight w:val="yellow"/>
        </w:rPr>
        <w:t>dés</w:t>
      </w:r>
      <w:proofErr w:type="spellEnd"/>
      <w:r w:rsidRPr="00392522">
        <w:rPr>
          <w:i/>
          <w:iCs/>
          <w:sz w:val="21"/>
          <w:szCs w:val="21"/>
          <w:highlight w:val="yellow"/>
        </w:rPr>
        <w:t xml:space="preserve"> que</w:t>
      </w:r>
    </w:p>
    <w:p w14:paraId="7F22D635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Interrogative pronoun LEQUEL</w:t>
      </w:r>
    </w:p>
    <w:p w14:paraId="50EEE15A" w14:textId="77777777" w:rsidR="00D31F57" w:rsidRPr="00392522" w:rsidRDefault="00D31F57" w:rsidP="00D31F57">
      <w:pPr>
        <w:rPr>
          <w:sz w:val="21"/>
          <w:szCs w:val="21"/>
        </w:rPr>
      </w:pPr>
    </w:p>
    <w:p w14:paraId="77481BA0" w14:textId="7D36362E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It’s time to be creative!</w:t>
      </w:r>
    </w:p>
    <w:p w14:paraId="7DFE3950" w14:textId="77777777" w:rsidR="00392522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You can work alone or with one partner. You need to show me you’re able to talk about your house, the food you </w:t>
      </w:r>
      <w:r w:rsidR="00392522" w:rsidRPr="00392522">
        <w:rPr>
          <w:sz w:val="21"/>
          <w:szCs w:val="21"/>
        </w:rPr>
        <w:t>ea</w:t>
      </w:r>
      <w:r w:rsidRPr="00392522">
        <w:rPr>
          <w:sz w:val="21"/>
          <w:szCs w:val="21"/>
        </w:rPr>
        <w:t xml:space="preserve">t, your health, </w:t>
      </w:r>
      <w:proofErr w:type="spellStart"/>
      <w:r w:rsidRPr="00392522">
        <w:rPr>
          <w:sz w:val="21"/>
          <w:szCs w:val="21"/>
        </w:rPr>
        <w:t>technologie</w:t>
      </w:r>
      <w:proofErr w:type="spellEnd"/>
      <w:r w:rsidRPr="00392522">
        <w:rPr>
          <w:sz w:val="21"/>
          <w:szCs w:val="21"/>
        </w:rPr>
        <w:t xml:space="preserve">, </w:t>
      </w:r>
      <w:r w:rsidR="00392522" w:rsidRPr="00392522">
        <w:rPr>
          <w:sz w:val="21"/>
          <w:szCs w:val="21"/>
        </w:rPr>
        <w:t xml:space="preserve">your </w:t>
      </w:r>
      <w:proofErr w:type="spellStart"/>
      <w:r w:rsidRPr="00392522">
        <w:rPr>
          <w:sz w:val="21"/>
          <w:szCs w:val="21"/>
        </w:rPr>
        <w:t>futur</w:t>
      </w:r>
      <w:proofErr w:type="spellEnd"/>
      <w:r w:rsidRPr="00392522">
        <w:rPr>
          <w:sz w:val="21"/>
          <w:szCs w:val="21"/>
        </w:rPr>
        <w:t xml:space="preserve">…… </w:t>
      </w:r>
    </w:p>
    <w:p w14:paraId="2458B27A" w14:textId="28F30B09" w:rsidR="00D31F57" w:rsidRPr="00392522" w:rsidRDefault="00392522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U</w:t>
      </w:r>
      <w:r w:rsidR="00D31F57" w:rsidRPr="00392522">
        <w:rPr>
          <w:sz w:val="21"/>
          <w:szCs w:val="21"/>
        </w:rPr>
        <w:t xml:space="preserve">sing the vocab and the grammar lessons we covered together along the </w:t>
      </w:r>
      <w:r w:rsidRPr="00392522">
        <w:rPr>
          <w:sz w:val="21"/>
          <w:szCs w:val="21"/>
        </w:rPr>
        <w:t>6</w:t>
      </w:r>
      <w:r w:rsidR="00D31F57" w:rsidRPr="00392522">
        <w:rPr>
          <w:sz w:val="21"/>
          <w:szCs w:val="21"/>
        </w:rPr>
        <w:t xml:space="preserve"> units listed above</w:t>
      </w:r>
      <w:r w:rsidRPr="00392522">
        <w:rPr>
          <w:sz w:val="21"/>
          <w:szCs w:val="21"/>
        </w:rPr>
        <w:t>,</w:t>
      </w:r>
      <w:r w:rsidR="00D31F57" w:rsidRPr="00392522">
        <w:rPr>
          <w:sz w:val="21"/>
          <w:szCs w:val="21"/>
        </w:rPr>
        <w:t xml:space="preserve"> </w:t>
      </w:r>
      <w:r w:rsidRPr="00392522">
        <w:rPr>
          <w:sz w:val="21"/>
          <w:szCs w:val="21"/>
        </w:rPr>
        <w:t>y</w:t>
      </w:r>
      <w:r w:rsidR="00D31F57" w:rsidRPr="00392522">
        <w:rPr>
          <w:sz w:val="21"/>
          <w:szCs w:val="21"/>
        </w:rPr>
        <w:t>ou’ll do an oral presentation</w:t>
      </w:r>
      <w:r w:rsidRPr="00392522">
        <w:rPr>
          <w:sz w:val="21"/>
          <w:szCs w:val="21"/>
        </w:rPr>
        <w:t xml:space="preserve"> (3-4 min)</w:t>
      </w:r>
      <w:r w:rsidR="00D31F57" w:rsidRPr="00392522">
        <w:rPr>
          <w:sz w:val="21"/>
          <w:szCs w:val="21"/>
        </w:rPr>
        <w:t xml:space="preserve"> in front of the class the first day of your </w:t>
      </w:r>
      <w:r w:rsidRPr="00392522">
        <w:rPr>
          <w:sz w:val="21"/>
          <w:szCs w:val="21"/>
        </w:rPr>
        <w:t>sophomore</w:t>
      </w:r>
      <w:r w:rsidR="00D31F57" w:rsidRPr="00392522">
        <w:rPr>
          <w:sz w:val="21"/>
          <w:szCs w:val="21"/>
        </w:rPr>
        <w:t xml:space="preserve"> year. How?</w:t>
      </w:r>
    </w:p>
    <w:p w14:paraId="79C3B4C7" w14:textId="77777777" w:rsidR="00D31F57" w:rsidRPr="00392522" w:rsidRDefault="00D31F57" w:rsidP="00D31F5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2522">
        <w:rPr>
          <w:sz w:val="21"/>
          <w:szCs w:val="21"/>
        </w:rPr>
        <w:t>Power point presentation with few slides illustrating each big theme.</w:t>
      </w:r>
    </w:p>
    <w:p w14:paraId="38101054" w14:textId="024A983D" w:rsidR="00D31F57" w:rsidRPr="00392522" w:rsidRDefault="00D31F57" w:rsidP="00D31F5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2522">
        <w:rPr>
          <w:sz w:val="21"/>
          <w:szCs w:val="21"/>
        </w:rPr>
        <w:t xml:space="preserve">Clip Video. </w:t>
      </w:r>
      <w:r w:rsidR="00392522" w:rsidRPr="00392522">
        <w:rPr>
          <w:sz w:val="21"/>
          <w:szCs w:val="21"/>
        </w:rPr>
        <w:t>Alone or w</w:t>
      </w:r>
      <w:r w:rsidRPr="00392522">
        <w:rPr>
          <w:sz w:val="21"/>
          <w:szCs w:val="21"/>
        </w:rPr>
        <w:t xml:space="preserve">ith </w:t>
      </w:r>
      <w:r w:rsidRPr="00392522">
        <w:rPr>
          <w:b/>
          <w:bCs/>
          <w:sz w:val="21"/>
          <w:szCs w:val="21"/>
        </w:rPr>
        <w:t>one</w:t>
      </w:r>
      <w:r w:rsidRPr="00392522">
        <w:rPr>
          <w:sz w:val="21"/>
          <w:szCs w:val="21"/>
        </w:rPr>
        <w:t xml:space="preserve"> partner, create a 4 min max video and be the hero of your life.</w:t>
      </w:r>
    </w:p>
    <w:p w14:paraId="5B4F40E1" w14:textId="02BF000E" w:rsidR="00D31F57" w:rsidRPr="00392522" w:rsidRDefault="00D31F57" w:rsidP="00D31F5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2522">
        <w:rPr>
          <w:sz w:val="21"/>
          <w:szCs w:val="21"/>
        </w:rPr>
        <w:t xml:space="preserve">Music Video. Write a script as a song to talk about the </w:t>
      </w:r>
      <w:r w:rsidR="00392522" w:rsidRPr="00392522">
        <w:rPr>
          <w:sz w:val="21"/>
          <w:szCs w:val="21"/>
        </w:rPr>
        <w:t>6</w:t>
      </w:r>
      <w:r w:rsidRPr="00392522">
        <w:rPr>
          <w:sz w:val="21"/>
          <w:szCs w:val="21"/>
        </w:rPr>
        <w:t xml:space="preserve"> units listed above.</w:t>
      </w:r>
    </w:p>
    <w:p w14:paraId="0A78D3D4" w14:textId="77777777" w:rsidR="00D31F57" w:rsidRPr="00392522" w:rsidRDefault="00D31F57" w:rsidP="00D31F57">
      <w:pPr>
        <w:rPr>
          <w:sz w:val="21"/>
          <w:szCs w:val="21"/>
        </w:rPr>
      </w:pPr>
    </w:p>
    <w:p w14:paraId="516E5F81" w14:textId="77777777" w:rsidR="00392522" w:rsidRPr="00392522" w:rsidRDefault="00392522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If you choose to present a Power point, y</w:t>
      </w:r>
      <w:r w:rsidR="00D31F57" w:rsidRPr="00392522">
        <w:rPr>
          <w:sz w:val="21"/>
          <w:szCs w:val="21"/>
        </w:rPr>
        <w:t xml:space="preserve">ou’ll be allowed to have some note cards to help </w:t>
      </w:r>
      <w:r w:rsidRPr="00392522">
        <w:rPr>
          <w:sz w:val="21"/>
          <w:szCs w:val="21"/>
        </w:rPr>
        <w:t>you</w:t>
      </w:r>
      <w:r w:rsidR="00D31F57" w:rsidRPr="00392522">
        <w:rPr>
          <w:sz w:val="21"/>
          <w:szCs w:val="21"/>
        </w:rPr>
        <w:t xml:space="preserve">, but you shouldn’t read them. </w:t>
      </w:r>
    </w:p>
    <w:p w14:paraId="5863288E" w14:textId="0EFB155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Make sure to use all highlighted concepts above. I can’t wait to hear about it </w:t>
      </w:r>
      <w:r w:rsidRPr="00392522">
        <w:rPr>
          <w:sz w:val="21"/>
          <w:szCs w:val="21"/>
        </w:rPr>
        <w:sym w:font="Wingdings" w:char="F04A"/>
      </w:r>
      <w:r w:rsidRPr="00392522">
        <w:rPr>
          <w:sz w:val="21"/>
          <w:szCs w:val="21"/>
        </w:rPr>
        <w:t xml:space="preserve">. </w:t>
      </w:r>
    </w:p>
    <w:p w14:paraId="6F17C6CB" w14:textId="77777777" w:rsidR="00D31F57" w:rsidRPr="00392522" w:rsidRDefault="00D31F57" w:rsidP="00D31F57">
      <w:pPr>
        <w:rPr>
          <w:sz w:val="21"/>
          <w:szCs w:val="21"/>
        </w:rPr>
      </w:pPr>
    </w:p>
    <w:p w14:paraId="7E325992" w14:textId="77777777" w:rsidR="00D31F57" w:rsidRPr="00392522" w:rsidRDefault="00D31F57" w:rsidP="00D31F57">
      <w:pPr>
        <w:rPr>
          <w:sz w:val="21"/>
          <w:szCs w:val="21"/>
        </w:rPr>
      </w:pPr>
      <w:proofErr w:type="spellStart"/>
      <w:r w:rsidRPr="00392522">
        <w:rPr>
          <w:sz w:val="21"/>
          <w:szCs w:val="21"/>
        </w:rPr>
        <w:t>Bonnes</w:t>
      </w:r>
      <w:proofErr w:type="spellEnd"/>
      <w:r w:rsidRPr="00392522">
        <w:rPr>
          <w:sz w:val="21"/>
          <w:szCs w:val="21"/>
        </w:rPr>
        <w:t xml:space="preserve"> </w:t>
      </w:r>
      <w:proofErr w:type="spellStart"/>
      <w:r w:rsidRPr="00392522">
        <w:rPr>
          <w:sz w:val="21"/>
          <w:szCs w:val="21"/>
        </w:rPr>
        <w:t>vacances</w:t>
      </w:r>
      <w:proofErr w:type="spellEnd"/>
    </w:p>
    <w:p w14:paraId="3EE3EF30" w14:textId="77777777" w:rsidR="00D31F57" w:rsidRPr="00392522" w:rsidRDefault="00D31F57" w:rsidP="00D31F57">
      <w:pPr>
        <w:rPr>
          <w:sz w:val="21"/>
          <w:szCs w:val="21"/>
        </w:rPr>
      </w:pPr>
    </w:p>
    <w:p w14:paraId="72BD74C6" w14:textId="77777777" w:rsidR="00A13B50" w:rsidRPr="00392522" w:rsidRDefault="00A13B50" w:rsidP="00D31F57">
      <w:pPr>
        <w:rPr>
          <w:sz w:val="21"/>
          <w:szCs w:val="21"/>
        </w:rPr>
      </w:pPr>
    </w:p>
    <w:sectPr w:rsidR="00A13B50" w:rsidRPr="00392522" w:rsidSect="0016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348"/>
    <w:multiLevelType w:val="hybridMultilevel"/>
    <w:tmpl w:val="7B70D510"/>
    <w:lvl w:ilvl="0" w:tplc="F140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7"/>
    <w:rsid w:val="0016319D"/>
    <w:rsid w:val="00392522"/>
    <w:rsid w:val="00A13B50"/>
    <w:rsid w:val="00D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13F03"/>
  <w15:chartTrackingRefBased/>
  <w15:docId w15:val="{879A4A5A-4555-1F4D-BFCC-3A4BA05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2</cp:revision>
  <dcterms:created xsi:type="dcterms:W3CDTF">2025-05-19T15:02:00Z</dcterms:created>
  <dcterms:modified xsi:type="dcterms:W3CDTF">2025-05-23T14:44:00Z</dcterms:modified>
</cp:coreProperties>
</file>